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11DBB" w14:textId="0CA632CE" w:rsidR="00BD7750" w:rsidRDefault="00FC3D7F" w:rsidP="008333F6">
      <w:pPr>
        <w:pStyle w:val="Heading1"/>
      </w:pPr>
      <w:r>
        <w:rPr>
          <w:lang w:val="fr-CA"/>
        </w:rPr>
        <w:t>Texte pour la lettre d’information sur le recensement sur le travail social</w:t>
      </w:r>
    </w:p>
    <w:p w14:paraId="3CAAF0F8" w14:textId="77777777" w:rsidR="002871B7" w:rsidRDefault="002871B7" w:rsidP="008333F6"/>
    <w:p w14:paraId="509FBBC3" w14:textId="77777777" w:rsidR="00376E93" w:rsidRDefault="00376E93" w:rsidP="00376E93">
      <w:r>
        <w:rPr>
          <w:lang w:val="fr-CA"/>
        </w:rPr>
        <w:t xml:space="preserve">Participez au </w:t>
      </w:r>
      <w:hyperlink r:id="rId9" w:history="1">
        <w:r>
          <w:rPr>
            <w:rStyle w:val="Hyperlink"/>
            <w:lang w:val="fr-CA"/>
          </w:rPr>
          <w:t>recensement sur le travail social</w:t>
        </w:r>
      </w:hyperlink>
      <w:r>
        <w:rPr>
          <w:lang w:val="fr-CA"/>
        </w:rPr>
        <w:t xml:space="preserve"> dès maintenant! Partagez vos expériences et faites entendre votre voix!</w:t>
      </w:r>
    </w:p>
    <w:p w14:paraId="710713CF" w14:textId="77777777" w:rsidR="00376E93" w:rsidRDefault="00376E93" w:rsidP="00376E93"/>
    <w:p w14:paraId="197ADDBF" w14:textId="09605B6B" w:rsidR="00423444" w:rsidRDefault="00BF0CC2" w:rsidP="008333F6">
      <w:r>
        <w:rPr>
          <w:lang w:val="fr-CA"/>
        </w:rPr>
        <w:t>Le recensement, une enquête en ligne promue par la Social Work Workforce Coalition, permettra de dresser le portrait le plus complet à ce jour des travailleurs sociaux d’aujourd’hui et de notre activité.</w:t>
      </w:r>
    </w:p>
    <w:p w14:paraId="09E370AE" w14:textId="77777777" w:rsidR="00850F44" w:rsidRDefault="00850F44" w:rsidP="008333F6"/>
    <w:p w14:paraId="58BE9637" w14:textId="103582D6" w:rsidR="00BF0CC2" w:rsidRDefault="00423444" w:rsidP="008333F6">
      <w:pPr>
        <w:rPr>
          <w:rFonts w:cstheme="minorHAnsi"/>
        </w:rPr>
      </w:pPr>
      <w:r>
        <w:rPr>
          <w:lang w:val="fr-CA"/>
        </w:rPr>
        <w:t xml:space="preserve">En participant au recensement, les membres de </w:t>
      </w:r>
      <w:r>
        <w:rPr>
          <w:highlight w:val="yellow"/>
          <w:lang w:val="fr-CA"/>
        </w:rPr>
        <w:t>[</w:t>
      </w:r>
      <w:r w:rsidR="00887057">
        <w:rPr>
          <w:highlight w:val="yellow"/>
          <w:lang w:val="fr-CA"/>
        </w:rPr>
        <w:t>i</w:t>
      </w:r>
      <w:r>
        <w:rPr>
          <w:highlight w:val="yellow"/>
          <w:lang w:val="fr-CA"/>
        </w:rPr>
        <w:t>nsérer le nom de l’organisation</w:t>
      </w:r>
      <w:r>
        <w:rPr>
          <w:lang w:val="fr-CA"/>
        </w:rPr>
        <w:t xml:space="preserve">] pourront ensuite recevoir deux heures de formation continue et auront l’opportunité de choisir une </w:t>
      </w:r>
      <w:hyperlink r:id="rId10" w:history="1">
        <w:r>
          <w:rPr>
            <w:rStyle w:val="Hyperlink"/>
            <w:lang w:val="fr-CA"/>
          </w:rPr>
          <w:t>organisation</w:t>
        </w:r>
      </w:hyperlink>
      <w:r>
        <w:rPr>
          <w:lang w:val="fr-CA"/>
        </w:rPr>
        <w:t xml:space="preserve"> qui recevra un don d’un dollar une fois l’enquête terminée. Les membres pourront également </w:t>
      </w:r>
      <w:r>
        <w:rPr>
          <w:highlight w:val="yellow"/>
          <w:lang w:val="fr-CA"/>
        </w:rPr>
        <w:t>[ajoutez des informations sur les motivations si elles sont disponibles]</w:t>
      </w:r>
      <w:r>
        <w:rPr>
          <w:lang w:val="fr-CA"/>
        </w:rPr>
        <w:t>.</w:t>
      </w:r>
    </w:p>
    <w:p w14:paraId="229597D8" w14:textId="77777777" w:rsidR="00BF0CC2" w:rsidRDefault="00BF0CC2" w:rsidP="008333F6"/>
    <w:p w14:paraId="5FEF0778" w14:textId="759DA461" w:rsidR="00BF0CC2" w:rsidRDefault="00423444" w:rsidP="008333F6">
      <w:r>
        <w:rPr>
          <w:lang w:val="fr-CA"/>
        </w:rPr>
        <w:t xml:space="preserve">Nous encourageons tous les travailleurs sociaux et les professionnels des services sociaux à faire entendre leur voix! </w:t>
      </w:r>
    </w:p>
    <w:p w14:paraId="6FFE63CD" w14:textId="77777777" w:rsidR="00BF0CC2" w:rsidRDefault="00BF0CC2" w:rsidP="008333F6"/>
    <w:p w14:paraId="6F2659D7" w14:textId="77777777" w:rsidR="00376E93" w:rsidRDefault="00376E93" w:rsidP="00376E93">
      <w:pPr>
        <w:rPr>
          <w:rFonts w:cstheme="minorHAnsi"/>
        </w:rPr>
      </w:pPr>
      <w:r>
        <w:rPr>
          <w:lang w:val="fr-CA"/>
        </w:rPr>
        <w:t xml:space="preserve">Rendez-vous sur </w:t>
      </w:r>
      <w:hyperlink r:id="rId11" w:history="1">
        <w:r>
          <w:rPr>
            <w:rStyle w:val="Hyperlink"/>
            <w:lang w:val="fr-CA"/>
          </w:rPr>
          <w:t>SWCensus.org</w:t>
        </w:r>
      </w:hyperlink>
      <w:r>
        <w:rPr>
          <w:lang w:val="fr-CA"/>
        </w:rPr>
        <w:t xml:space="preserve"> dès maintenant pour participer au recensement. </w:t>
      </w:r>
    </w:p>
    <w:p w14:paraId="62CFDE66" w14:textId="3D8D41E9" w:rsidR="00BF0CC2" w:rsidRDefault="00BF0CC2" w:rsidP="00376E93">
      <w:pPr>
        <w:rPr>
          <w:rFonts w:cstheme="minorHAnsi"/>
        </w:rPr>
      </w:pPr>
    </w:p>
    <w:sectPr w:rsidR="00BF0CC2" w:rsidSect="00585BE7"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27025" w14:textId="77777777" w:rsidR="00585BE7" w:rsidRDefault="00585BE7" w:rsidP="007C1C54">
      <w:r>
        <w:separator/>
      </w:r>
    </w:p>
  </w:endnote>
  <w:endnote w:type="continuationSeparator" w:id="0">
    <w:p w14:paraId="1E849E4F" w14:textId="77777777" w:rsidR="00585BE7" w:rsidRDefault="00585BE7" w:rsidP="007C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B84DC" w14:textId="1BFF9271" w:rsidR="00C748FA" w:rsidRDefault="00FC2D7A" w:rsidP="007C1C54">
    <w:pPr>
      <w:pStyle w:val="Footer"/>
    </w:pPr>
    <w:r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34393" w14:textId="77777777" w:rsidR="00585BE7" w:rsidRDefault="00585BE7" w:rsidP="007C1C54">
      <w:r>
        <w:separator/>
      </w:r>
    </w:p>
  </w:footnote>
  <w:footnote w:type="continuationSeparator" w:id="0">
    <w:p w14:paraId="6377289C" w14:textId="77777777" w:rsidR="00585BE7" w:rsidRDefault="00585BE7" w:rsidP="007C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B61E" w14:textId="0BB83D74" w:rsidR="00C748FA" w:rsidRDefault="008333F6" w:rsidP="007C1C54">
    <w:pPr>
      <w:pStyle w:val="Header"/>
    </w:pPr>
    <w:r>
      <w:rPr>
        <w:noProof/>
        <w:lang w:val="fr-CA"/>
      </w:rPr>
      <w:drawing>
        <wp:inline distT="0" distB="0" distL="0" distR="0" wp14:anchorId="361A3FD1" wp14:editId="6D6C23C7">
          <wp:extent cx="1749407" cy="1267863"/>
          <wp:effectExtent l="0" t="0" r="3810" b="0"/>
          <wp:docPr id="1047999782" name="Picture 1" descr="A purple hand with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999782" name="Picture 1" descr="A purple hand with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407" cy="126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B708FF"/>
    <w:rsid w:val="00046607"/>
    <w:rsid w:val="00097460"/>
    <w:rsid w:val="000A47D7"/>
    <w:rsid w:val="00101252"/>
    <w:rsid w:val="001E6E90"/>
    <w:rsid w:val="002045BE"/>
    <w:rsid w:val="0028540E"/>
    <w:rsid w:val="002871B7"/>
    <w:rsid w:val="002B7C7B"/>
    <w:rsid w:val="002C0D4C"/>
    <w:rsid w:val="00332327"/>
    <w:rsid w:val="00376E93"/>
    <w:rsid w:val="00396CB0"/>
    <w:rsid w:val="00423444"/>
    <w:rsid w:val="00425CF2"/>
    <w:rsid w:val="0054769D"/>
    <w:rsid w:val="00585BE7"/>
    <w:rsid w:val="005C0653"/>
    <w:rsid w:val="00677B07"/>
    <w:rsid w:val="0074090A"/>
    <w:rsid w:val="00795EE2"/>
    <w:rsid w:val="007C1C54"/>
    <w:rsid w:val="008333F6"/>
    <w:rsid w:val="00850F44"/>
    <w:rsid w:val="00887057"/>
    <w:rsid w:val="00887239"/>
    <w:rsid w:val="008C04BE"/>
    <w:rsid w:val="00A30916"/>
    <w:rsid w:val="00AA5483"/>
    <w:rsid w:val="00AE7FFD"/>
    <w:rsid w:val="00B064C1"/>
    <w:rsid w:val="00B51AB8"/>
    <w:rsid w:val="00B708FF"/>
    <w:rsid w:val="00BD7750"/>
    <w:rsid w:val="00BF0CC2"/>
    <w:rsid w:val="00C01AE4"/>
    <w:rsid w:val="00C01D4D"/>
    <w:rsid w:val="00C066E7"/>
    <w:rsid w:val="00C748FA"/>
    <w:rsid w:val="00C92A00"/>
    <w:rsid w:val="00CD4EE9"/>
    <w:rsid w:val="00EB2676"/>
    <w:rsid w:val="00F31F9C"/>
    <w:rsid w:val="00F35B86"/>
    <w:rsid w:val="00F94958"/>
    <w:rsid w:val="00FC2D7A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5BE3C"/>
  <w14:defaultImageDpi w14:val="300"/>
  <w15:docId w15:val="{AA01DC8B-7690-4260-9684-13FD1EC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F6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F6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olor w:val="880098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3F6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AB8"/>
    <w:pPr>
      <w:keepNext/>
      <w:keepLines/>
      <w:spacing w:before="40"/>
      <w:outlineLvl w:val="2"/>
    </w:pPr>
    <w:rPr>
      <w:rFonts w:ascii="Raleway" w:eastAsiaTheme="majorEastAsia" w:hAnsi="Raleway" w:cstheme="majorBidi"/>
      <w:color w:val="00173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8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48FA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8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48FA"/>
    <w:rPr>
      <w:noProof/>
      <w:sz w:val="24"/>
      <w:lang w:eastAsia="en-US"/>
    </w:rPr>
  </w:style>
  <w:style w:type="paragraph" w:customStyle="1" w:styleId="TEXTRaleway">
    <w:name w:val="TEXT Raleway"/>
    <w:basedOn w:val="Normal"/>
    <w:qFormat/>
    <w:rsid w:val="00B51AB8"/>
    <w:pPr>
      <w:spacing w:line="264" w:lineRule="auto"/>
    </w:pPr>
    <w:rPr>
      <w:rFonts w:ascii="Raleway" w:hAnsi="Raleway"/>
    </w:rPr>
  </w:style>
  <w:style w:type="character" w:customStyle="1" w:styleId="Heading1Char">
    <w:name w:val="Heading 1 Char"/>
    <w:basedOn w:val="DefaultParagraphFont"/>
    <w:link w:val="Heading1"/>
    <w:uiPriority w:val="9"/>
    <w:rsid w:val="008333F6"/>
    <w:rPr>
      <w:rFonts w:ascii="Arial Black" w:eastAsiaTheme="majorEastAsia" w:hAnsi="Arial Black" w:cstheme="majorBidi"/>
      <w:b/>
      <w:bCs/>
      <w:color w:val="88009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33F6"/>
    <w:rPr>
      <w:rFonts w:ascii="Raleway ExtraBold" w:eastAsiaTheme="majorEastAsia" w:hAnsi="Raleway ExtraBold" w:cstheme="majorBidi"/>
      <w:b/>
      <w:bCs/>
      <w:color w:val="1061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AB8"/>
    <w:rPr>
      <w:rFonts w:ascii="Raleway" w:eastAsiaTheme="majorEastAsia" w:hAnsi="Raleway" w:cstheme="majorBidi"/>
      <w:noProof/>
      <w:color w:val="001735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3F6"/>
    <w:rPr>
      <w:rFonts w:ascii="Arial" w:hAnsi="Arial"/>
      <w:color w:val="106165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444"/>
  </w:style>
  <w:style w:type="character" w:customStyle="1" w:styleId="CommentTextChar">
    <w:name w:val="Comment Text Char"/>
    <w:basedOn w:val="DefaultParagraphFont"/>
    <w:link w:val="CommentText"/>
    <w:uiPriority w:val="99"/>
    <w:rsid w:val="0042344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44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423444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23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Censu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wcensus.org/donation-progra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WCensu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Slovin\The%20Reis%20Group%20Dropbox\TRG%20Operations\B%20TRG%20Client%20Deliverable%20Templates\TRG2022-Stationery\TRG2022-MSWord-Letter.dotx" TargetMode="External"/></Relationships>
</file>

<file path=word/theme/theme1.xml><?xml version="1.0" encoding="utf-8"?>
<a:theme xmlns:a="http://schemas.openxmlformats.org/drawingml/2006/main" name="Office Theme">
  <a:themeElements>
    <a:clrScheme name="2017TRG">
      <a:dk1>
        <a:srgbClr val="212121"/>
      </a:dk1>
      <a:lt1>
        <a:srgbClr val="FFFFFF"/>
      </a:lt1>
      <a:dk2>
        <a:srgbClr val="0082B9"/>
      </a:dk2>
      <a:lt2>
        <a:srgbClr val="68B5D9"/>
      </a:lt2>
      <a:accent1>
        <a:srgbClr val="002F6C"/>
      </a:accent1>
      <a:accent2>
        <a:srgbClr val="B5D9F6"/>
      </a:accent2>
      <a:accent3>
        <a:srgbClr val="FBE121"/>
      </a:accent3>
      <a:accent4>
        <a:srgbClr val="FF6900"/>
      </a:accent4>
      <a:accent5>
        <a:srgbClr val="78BD20"/>
      </a:accent5>
      <a:accent6>
        <a:srgbClr val="9A3963"/>
      </a:accent6>
      <a:hlink>
        <a:srgbClr val="FF6900"/>
      </a:hlink>
      <a:folHlink>
        <a:srgbClr val="BF451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33D7C008D742861D41BDD824AE8B" ma:contentTypeVersion="17" ma:contentTypeDescription="Create a new document." ma:contentTypeScope="" ma:versionID="a4c59447f435f271a2133152c51ac0ed">
  <xsd:schema xmlns:xsd="http://www.w3.org/2001/XMLSchema" xmlns:xs="http://www.w3.org/2001/XMLSchema" xmlns:p="http://schemas.microsoft.com/office/2006/metadata/properties" xmlns:ns1="http://schemas.microsoft.com/sharepoint/v3" xmlns:ns2="ec787e17-3cf9-4f52-a286-369325c3f7f8" xmlns:ns3="1d51aec2-266a-4154-b259-9da4f526d056" targetNamespace="http://schemas.microsoft.com/office/2006/metadata/properties" ma:root="true" ma:fieldsID="fcfe578d6f4f5617278cd6678abddd19" ns1:_="" ns2:_="" ns3:_="">
    <xsd:import namespace="http://schemas.microsoft.com/sharepoint/v3"/>
    <xsd:import namespace="ec787e17-3cf9-4f52-a286-369325c3f7f8"/>
    <xsd:import namespace="1d51aec2-266a-4154-b259-9da4f526d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7e17-3cf9-4f52-a286-369325c3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d06ce7-cd0e-4fee-a862-8f3057c37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aec2-266a-4154-b259-9da4f526d0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eadbd4-c6f1-45dc-b84b-65f21a974ce7}" ma:internalName="TaxCatchAll" ma:showField="CatchAllData" ma:web="1d51aec2-266a-4154-b259-9da4f526d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1aec2-266a-4154-b259-9da4f526d056" xsi:nil="true"/>
    <lcf76f155ced4ddcb4097134ff3c332f xmlns="ec787e17-3cf9-4f52-a286-369325c3f7f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BC564-4943-44C1-9D4D-007BBB674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87e17-3cf9-4f52-a286-369325c3f7f8"/>
    <ds:schemaRef ds:uri="1d51aec2-266a-4154-b259-9da4f526d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D40FE-2AC4-416D-BB86-D6C837B21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D6280-36FC-4104-8472-624B29AD67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1aec2-266a-4154-b259-9da4f526d056"/>
    <ds:schemaRef ds:uri="ec787e17-3cf9-4f52-a286-369325c3f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TRG2022-MSWord-Letter.dotx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Likes Red, Inc.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Slovin</dc:creator>
  <cp:keywords/>
  <dc:description/>
  <cp:lastModifiedBy>CML</cp:lastModifiedBy>
  <cp:revision>3</cp:revision>
  <dcterms:created xsi:type="dcterms:W3CDTF">2024-04-15T16:38:00Z</dcterms:created>
  <dcterms:modified xsi:type="dcterms:W3CDTF">2024-04-29T11:32:00Z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0x010100C3F533D7C008D742861D41BDD824AE8B</vt:lpwstr>
  </property>
</Properties>
</file>